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B7" w:rsidRPr="005B62B7" w:rsidRDefault="005B62B7" w:rsidP="005B62B7">
      <w:pPr>
        <w:spacing w:after="0" w:line="240" w:lineRule="auto"/>
        <w:rPr>
          <w:rFonts w:ascii="Arial" w:eastAsia="Times New Roman" w:hAnsi="Arial" w:cs="Arial"/>
          <w:bCs/>
          <w:spacing w:val="20"/>
          <w:sz w:val="20"/>
          <w:szCs w:val="20"/>
        </w:rPr>
      </w:pPr>
      <w:r w:rsidRPr="005B62B7">
        <w:rPr>
          <w:rFonts w:ascii="Arial" w:eastAsia="Times New Roman" w:hAnsi="Arial" w:cs="Arial"/>
          <w:bCs/>
          <w:spacing w:val="20"/>
          <w:sz w:val="20"/>
          <w:szCs w:val="20"/>
        </w:rPr>
        <w:t>3. One fiber post on a tooth</w:t>
      </w:r>
    </w:p>
    <w:p w:rsidR="008C24D0" w:rsidRDefault="008C24D0" w:rsidP="008C24D0">
      <w:pPr>
        <w:keepNext/>
        <w:tabs>
          <w:tab w:val="left" w:pos="8056"/>
        </w:tabs>
        <w:spacing w:after="0" w:line="240" w:lineRule="auto"/>
        <w:outlineLvl w:val="1"/>
        <w:rPr>
          <w:rFonts w:ascii="Script MT Bold" w:eastAsia="Times New Roman" w:hAnsi="Script MT Bold" w:cs="Times New Roman"/>
          <w:spacing w:val="22"/>
          <w:sz w:val="24"/>
          <w:szCs w:val="24"/>
        </w:rPr>
      </w:pPr>
      <w:r>
        <w:rPr>
          <w:rFonts w:ascii="Script MT Bold" w:eastAsia="Times New Roman" w:hAnsi="Script MT Bold" w:cs="Times New Roman"/>
          <w:noProof/>
          <w:spacing w:val="22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D92835" wp14:editId="48E86B12">
            <wp:simplePos x="0" y="0"/>
            <wp:positionH relativeFrom="column">
              <wp:posOffset>5464810</wp:posOffset>
            </wp:positionH>
            <wp:positionV relativeFrom="paragraph">
              <wp:posOffset>-725170</wp:posOffset>
            </wp:positionV>
            <wp:extent cx="1134110" cy="1000125"/>
            <wp:effectExtent l="0" t="0" r="889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3CEB">
        <w:rPr>
          <w:rFonts w:ascii="Script MT Bold" w:eastAsia="Times New Roman" w:hAnsi="Script MT Bold" w:cs="Times New Roman"/>
          <w:spacing w:val="22"/>
          <w:sz w:val="24"/>
          <w:szCs w:val="24"/>
        </w:rPr>
        <w:t>University of Tanta</w:t>
      </w:r>
      <w:r>
        <w:rPr>
          <w:rFonts w:ascii="Script MT Bold" w:eastAsia="Times New Roman" w:hAnsi="Script MT Bold" w:cs="Times New Roman"/>
          <w:noProof/>
          <w:spacing w:val="22"/>
          <w:sz w:val="24"/>
          <w:szCs w:val="24"/>
        </w:rPr>
        <w:t xml:space="preserve"> </w:t>
      </w:r>
    </w:p>
    <w:p w:rsidR="008C24D0" w:rsidRPr="00023CEB" w:rsidRDefault="008C24D0" w:rsidP="008C24D0">
      <w:pPr>
        <w:keepNext/>
        <w:tabs>
          <w:tab w:val="left" w:pos="8056"/>
        </w:tabs>
        <w:spacing w:after="0" w:line="240" w:lineRule="auto"/>
        <w:outlineLvl w:val="1"/>
        <w:rPr>
          <w:rFonts w:ascii="Script MT Bold" w:eastAsia="Times New Roman" w:hAnsi="Script MT Bold" w:cs="Times New Roman"/>
          <w:spacing w:val="22"/>
          <w:sz w:val="24"/>
          <w:szCs w:val="24"/>
        </w:rPr>
      </w:pPr>
      <w:r w:rsidRPr="00023CEB">
        <w:rPr>
          <w:rFonts w:ascii="Script MT Bold" w:eastAsia="Times New Roman" w:hAnsi="Script MT Bold" w:cs="Times New Roman"/>
          <w:spacing w:val="22"/>
          <w:sz w:val="24"/>
          <w:szCs w:val="24"/>
        </w:rPr>
        <w:t>Faculty of Dentistry</w:t>
      </w:r>
    </w:p>
    <w:p w:rsidR="008C24D0" w:rsidRDefault="008C24D0" w:rsidP="008C24D0">
      <w:pPr>
        <w:keepNext/>
        <w:spacing w:after="0" w:line="240" w:lineRule="auto"/>
        <w:outlineLvl w:val="1"/>
        <w:rPr>
          <w:rFonts w:ascii="Script MT Bold" w:eastAsia="Times New Roman" w:hAnsi="Script MT Bold" w:cs="Times New Roman"/>
          <w:spacing w:val="22"/>
          <w:sz w:val="24"/>
          <w:szCs w:val="24"/>
        </w:rPr>
      </w:pPr>
      <w:r w:rsidRPr="00023CEB">
        <w:rPr>
          <w:rFonts w:ascii="Script MT Bold" w:eastAsia="Times New Roman" w:hAnsi="Script MT Bold" w:cs="Times New Roman"/>
          <w:spacing w:val="22"/>
          <w:sz w:val="24"/>
          <w:szCs w:val="24"/>
        </w:rPr>
        <w:t>Fixed Prosthodontics Department</w:t>
      </w:r>
    </w:p>
    <w:p w:rsidR="00FC7BEC" w:rsidRDefault="00FC7BEC" w:rsidP="008C24D0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pacing w:val="22"/>
          <w:sz w:val="24"/>
          <w:szCs w:val="24"/>
        </w:rPr>
      </w:pPr>
    </w:p>
    <w:p w:rsidR="008C24D0" w:rsidRPr="00F10F4D" w:rsidRDefault="008C24D0" w:rsidP="003B708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Fourth </w:t>
      </w:r>
      <w:r w:rsidRPr="00F10F4D">
        <w:rPr>
          <w:rFonts w:ascii="Arial" w:eastAsia="Times New Roman" w:hAnsi="Arial" w:cs="Arial"/>
          <w:b/>
          <w:bCs/>
          <w:sz w:val="24"/>
          <w:szCs w:val="24"/>
        </w:rPr>
        <w:t>Year Fixed Prosthodontics Course Schedule (Second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10F4D">
        <w:rPr>
          <w:rFonts w:ascii="Arial" w:eastAsia="Times New Roman" w:hAnsi="Arial" w:cs="Arial"/>
          <w:b/>
          <w:bCs/>
          <w:sz w:val="24"/>
          <w:szCs w:val="24"/>
        </w:rPr>
        <w:t>Semester) 20</w:t>
      </w:r>
      <w:r w:rsidR="003B7089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F10F4D">
        <w:rPr>
          <w:rFonts w:ascii="Arial" w:eastAsia="Times New Roman" w:hAnsi="Arial" w:cs="Arial"/>
          <w:b/>
          <w:bCs/>
          <w:sz w:val="24"/>
          <w:szCs w:val="24"/>
        </w:rPr>
        <w:t>-202</w:t>
      </w:r>
      <w:r w:rsidR="003B7089">
        <w:rPr>
          <w:rFonts w:ascii="Arial" w:eastAsia="Times New Roman" w:hAnsi="Arial" w:cs="Arial"/>
          <w:b/>
          <w:bCs/>
          <w:sz w:val="24"/>
          <w:szCs w:val="24"/>
        </w:rPr>
        <w:t>1</w:t>
      </w:r>
    </w:p>
    <w:p w:rsidR="008C24D0" w:rsidRPr="000966F1" w:rsidRDefault="008C24D0" w:rsidP="008C24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10F4D">
        <w:rPr>
          <w:rFonts w:ascii="Arial" w:eastAsia="Times New Roman" w:hAnsi="Arial" w:cs="Arial"/>
          <w:b/>
          <w:bCs/>
          <w:sz w:val="24"/>
          <w:szCs w:val="24"/>
        </w:rPr>
        <w:t>Egyptian</w:t>
      </w:r>
      <w:r w:rsidRPr="00F10F4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10F4D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F10F4D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F10F4D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F10F4D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F10F4D">
        <w:rPr>
          <w:rFonts w:ascii="Arial" w:eastAsia="Times New Roman" w:hAnsi="Arial" w:cs="Arial"/>
          <w:b/>
          <w:bCs/>
          <w:sz w:val="28"/>
          <w:szCs w:val="28"/>
        </w:rPr>
        <w:tab/>
        <w:t xml:space="preserve">Director (Dr.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Waleed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Elshahawy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>)</w:t>
      </w:r>
    </w:p>
    <w:tbl>
      <w:tblPr>
        <w:tblW w:w="5854" w:type="pct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2651"/>
        <w:gridCol w:w="3438"/>
        <w:gridCol w:w="38"/>
        <w:gridCol w:w="4624"/>
      </w:tblGrid>
      <w:tr w:rsidR="00D527D9" w:rsidRPr="00D527D9" w:rsidTr="00836137">
        <w:trPr>
          <w:cantSplit/>
          <w:trHeight w:val="397"/>
        </w:trPr>
        <w:tc>
          <w:tcPr>
            <w:tcW w:w="206" w:type="pct"/>
            <w:tcBorders>
              <w:bottom w:val="single" w:sz="6" w:space="0" w:color="auto"/>
            </w:tcBorders>
            <w:vAlign w:val="center"/>
          </w:tcPr>
          <w:p w:rsidR="00D527D9" w:rsidRPr="00D527D9" w:rsidRDefault="00D527D9" w:rsidP="00D527D9">
            <w:pPr>
              <w:keepNext/>
              <w:spacing w:before="60"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pacing w:val="22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b/>
                <w:spacing w:val="22"/>
                <w:sz w:val="24"/>
                <w:szCs w:val="24"/>
              </w:rPr>
              <w:t>Week</w:t>
            </w: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D527D9" w:rsidRPr="00D527D9" w:rsidRDefault="00D527D9" w:rsidP="00D527D9">
            <w:pPr>
              <w:keepNext/>
              <w:spacing w:before="60"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pacing w:val="22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b/>
                <w:spacing w:val="22"/>
                <w:sz w:val="24"/>
                <w:szCs w:val="24"/>
              </w:rPr>
              <w:t>Date</w:t>
            </w:r>
          </w:p>
        </w:tc>
        <w:tc>
          <w:tcPr>
            <w:tcW w:w="153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527D9" w:rsidRPr="00D527D9" w:rsidRDefault="00D527D9" w:rsidP="00D527D9">
            <w:pPr>
              <w:keepNext/>
              <w:spacing w:before="60"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pacing w:val="22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b/>
                <w:spacing w:val="22"/>
                <w:sz w:val="24"/>
                <w:szCs w:val="24"/>
              </w:rPr>
              <w:t>Lecture</w:t>
            </w:r>
            <w:r w:rsidR="003B7089">
              <w:rPr>
                <w:rFonts w:ascii="Arial" w:eastAsia="Times New Roman" w:hAnsi="Arial" w:cs="Arial"/>
                <w:b/>
                <w:spacing w:val="22"/>
                <w:sz w:val="24"/>
                <w:szCs w:val="24"/>
              </w:rPr>
              <w:t>s</w:t>
            </w:r>
          </w:p>
          <w:p w:rsidR="00D527D9" w:rsidRPr="003B7089" w:rsidRDefault="003B7089" w:rsidP="00D527D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ar-EG"/>
              </w:rPr>
            </w:pPr>
            <w:r w:rsidRPr="003B7089">
              <w:rPr>
                <w:rFonts w:ascii="Arial" w:eastAsia="Times New Roman" w:hAnsi="Arial" w:cs="Arial"/>
                <w:b/>
                <w:lang w:bidi="ar-EG"/>
              </w:rPr>
              <w:t>Monday.12:30-2.30(GP-B)</w:t>
            </w:r>
          </w:p>
          <w:p w:rsidR="003B7089" w:rsidRPr="00D527D9" w:rsidRDefault="003B7089" w:rsidP="003B70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rtl/>
                <w:lang w:bidi="ar-EG"/>
              </w:rPr>
            </w:pPr>
            <w:r w:rsidRPr="003B7089">
              <w:rPr>
                <w:rFonts w:ascii="Arial" w:eastAsia="Times New Roman" w:hAnsi="Arial" w:cs="Arial"/>
                <w:b/>
                <w:lang w:bidi="ar-EG"/>
              </w:rPr>
              <w:t>Wednesday.8-10(GP-A)</w:t>
            </w:r>
          </w:p>
        </w:tc>
        <w:tc>
          <w:tcPr>
            <w:tcW w:w="2079" w:type="pct"/>
            <w:gridSpan w:val="2"/>
            <w:shd w:val="clear" w:color="auto" w:fill="FFFFFF" w:themeFill="background1"/>
            <w:vAlign w:val="center"/>
          </w:tcPr>
          <w:p w:rsidR="00D527D9" w:rsidRPr="00D527D9" w:rsidRDefault="00D527D9" w:rsidP="00D527D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  <w:t>Clinical</w:t>
            </w:r>
          </w:p>
        </w:tc>
      </w:tr>
      <w:tr w:rsidR="00D527D9" w:rsidRPr="00D527D9" w:rsidTr="00836137">
        <w:trPr>
          <w:cantSplit/>
          <w:trHeight w:val="567"/>
        </w:trPr>
        <w:tc>
          <w:tcPr>
            <w:tcW w:w="2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7D9" w:rsidRPr="00D527D9" w:rsidRDefault="00D527D9" w:rsidP="00D527D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1</w:t>
            </w:r>
          </w:p>
          <w:p w:rsidR="00D527D9" w:rsidRPr="00D527D9" w:rsidRDefault="00D527D9" w:rsidP="00D527D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7D9" w:rsidRPr="00D527D9" w:rsidRDefault="00FC045F" w:rsidP="00D527D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FC045F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https://youtu.be/_fMwMFlzus0</w:t>
            </w:r>
          </w:p>
        </w:tc>
        <w:tc>
          <w:tcPr>
            <w:tcW w:w="153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7D9" w:rsidRPr="00D527D9" w:rsidRDefault="00D527D9" w:rsidP="00D527D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Post-insertion Problems &amp; Failure I</w:t>
            </w:r>
          </w:p>
          <w:p w:rsidR="00D527D9" w:rsidRPr="00D527D9" w:rsidRDefault="00D527D9" w:rsidP="00D527D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(Dr. </w:t>
            </w:r>
            <w:proofErr w:type="spellStart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Elshahawy</w:t>
            </w:r>
            <w:proofErr w:type="spellEnd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)</w:t>
            </w:r>
          </w:p>
        </w:tc>
        <w:tc>
          <w:tcPr>
            <w:tcW w:w="2079" w:type="pct"/>
            <w:gridSpan w:val="2"/>
            <w:vMerge w:val="restart"/>
            <w:shd w:val="clear" w:color="auto" w:fill="FFFFFF"/>
            <w:vAlign w:val="center"/>
          </w:tcPr>
          <w:p w:rsidR="00D527D9" w:rsidRDefault="00D527D9" w:rsidP="00330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u w:val="single"/>
              </w:rPr>
            </w:pPr>
            <w:r w:rsidRPr="00D527D9"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u w:val="single"/>
              </w:rPr>
              <w:t>Instructions:</w:t>
            </w:r>
          </w:p>
          <w:p w:rsidR="003306AC" w:rsidRDefault="003306AC" w:rsidP="00330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u w:val="single"/>
              </w:rPr>
            </w:pPr>
          </w:p>
          <w:p w:rsidR="003306AC" w:rsidRDefault="003306AC" w:rsidP="00330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u w:val="single"/>
              </w:rPr>
            </w:pPr>
          </w:p>
          <w:p w:rsidR="00D527D9" w:rsidRPr="00D527D9" w:rsidRDefault="00D527D9" w:rsidP="00D527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Infection control is mandatory.</w:t>
            </w:r>
          </w:p>
          <w:p w:rsidR="00D527D9" w:rsidRPr="00D527D9" w:rsidRDefault="00D527D9" w:rsidP="00D527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Diagnostic aids are mandatory as follows:</w:t>
            </w:r>
          </w:p>
          <w:p w:rsidR="00D527D9" w:rsidRPr="00D527D9" w:rsidRDefault="00D527D9" w:rsidP="00D527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Diagnostic Chart.</w:t>
            </w:r>
          </w:p>
          <w:p w:rsidR="00D527D9" w:rsidRPr="00D527D9" w:rsidRDefault="00D527D9" w:rsidP="00D527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proofErr w:type="spellStart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Peri</w:t>
            </w:r>
            <w:proofErr w:type="spellEnd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-apical x-ray.</w:t>
            </w:r>
          </w:p>
          <w:p w:rsidR="00D527D9" w:rsidRPr="00D527D9" w:rsidRDefault="00D527D9" w:rsidP="00D527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proofErr w:type="spellStart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Peri</w:t>
            </w:r>
            <w:proofErr w:type="spellEnd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-apical radiograph must be taken:</w:t>
            </w:r>
          </w:p>
          <w:p w:rsidR="00D527D9" w:rsidRPr="00D527D9" w:rsidRDefault="00D527D9" w:rsidP="00D527D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After removal of </w:t>
            </w:r>
            <w:proofErr w:type="spellStart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gutta</w:t>
            </w:r>
            <w:proofErr w:type="spellEnd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percha</w:t>
            </w:r>
            <w:proofErr w:type="spellEnd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.</w:t>
            </w:r>
          </w:p>
          <w:p w:rsidR="00D527D9" w:rsidRPr="00D527D9" w:rsidRDefault="00D527D9" w:rsidP="00D527D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After root canal preparation.</w:t>
            </w:r>
          </w:p>
          <w:p w:rsidR="00D527D9" w:rsidRPr="00D527D9" w:rsidRDefault="00D527D9" w:rsidP="00D527D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During post try-in (only for ready-made metal post).</w:t>
            </w:r>
          </w:p>
          <w:p w:rsidR="00D527D9" w:rsidRPr="00D527D9" w:rsidRDefault="00D527D9" w:rsidP="00D527D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After core build-up (only for ready-made post).</w:t>
            </w:r>
          </w:p>
          <w:p w:rsidR="00D527D9" w:rsidRPr="00D527D9" w:rsidRDefault="00D527D9" w:rsidP="00D527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Elastomeric secondary impression is mandatory.</w:t>
            </w:r>
          </w:p>
          <w:p w:rsidR="00D527D9" w:rsidRPr="00D527D9" w:rsidRDefault="00D527D9" w:rsidP="00D527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All steps must be only signed by your instructor.</w:t>
            </w:r>
          </w:p>
          <w:p w:rsidR="00D527D9" w:rsidRPr="00D527D9" w:rsidRDefault="00D527D9" w:rsidP="00D527D9">
            <w:p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28443E" w:rsidRPr="00D527D9" w:rsidTr="00836137">
        <w:trPr>
          <w:cantSplit/>
          <w:trHeight w:val="567"/>
        </w:trPr>
        <w:tc>
          <w:tcPr>
            <w:tcW w:w="2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  <w:p w:rsidR="0028443E" w:rsidRPr="00D527D9" w:rsidRDefault="0028443E" w:rsidP="0028443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2</w:t>
            </w:r>
          </w:p>
          <w:p w:rsidR="0028443E" w:rsidRPr="00D527D9" w:rsidRDefault="0028443E" w:rsidP="0028443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FC045F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https://youtu.be/_fMwMFlzus0</w:t>
            </w:r>
          </w:p>
        </w:tc>
        <w:tc>
          <w:tcPr>
            <w:tcW w:w="153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Post-insertion Problems &amp; Failure II</w:t>
            </w:r>
          </w:p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(Dr. </w:t>
            </w:r>
            <w:proofErr w:type="spellStart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Elshahawy</w:t>
            </w:r>
            <w:proofErr w:type="spellEnd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)</w:t>
            </w:r>
          </w:p>
        </w:tc>
        <w:tc>
          <w:tcPr>
            <w:tcW w:w="2079" w:type="pct"/>
            <w:gridSpan w:val="2"/>
            <w:vMerge/>
            <w:shd w:val="clear" w:color="auto" w:fill="FFFFFF"/>
            <w:vAlign w:val="center"/>
          </w:tcPr>
          <w:p w:rsidR="0028443E" w:rsidRPr="00D527D9" w:rsidRDefault="0028443E" w:rsidP="0028443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28443E" w:rsidRPr="00D527D9" w:rsidTr="00836137">
        <w:trPr>
          <w:cantSplit/>
          <w:trHeight w:val="567"/>
        </w:trPr>
        <w:tc>
          <w:tcPr>
            <w:tcW w:w="2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3</w:t>
            </w:r>
          </w:p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9F375C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https://youtu.be/UXXbmLdi81c</w:t>
            </w:r>
          </w:p>
        </w:tc>
        <w:tc>
          <w:tcPr>
            <w:tcW w:w="153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Fiber-reinforced Composite FDP </w:t>
            </w:r>
          </w:p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Times New Roman" w:hAnsi="Arial" w:cs="Arial" w:hint="cs"/>
                <w:spacing w:val="20"/>
                <w:sz w:val="24"/>
                <w:szCs w:val="24"/>
              </w:rPr>
              <w:t>Dr.Ayad</w:t>
            </w:r>
            <w:proofErr w:type="spellEnd"/>
            <w:r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) (Quiz)</w:t>
            </w:r>
          </w:p>
        </w:tc>
        <w:tc>
          <w:tcPr>
            <w:tcW w:w="2079" w:type="pct"/>
            <w:gridSpan w:val="2"/>
            <w:vMerge/>
            <w:shd w:val="clear" w:color="auto" w:fill="FBE4D5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28443E" w:rsidRPr="00D527D9" w:rsidTr="00836137">
        <w:trPr>
          <w:cantSplit/>
          <w:trHeight w:val="567"/>
        </w:trPr>
        <w:tc>
          <w:tcPr>
            <w:tcW w:w="2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4</w:t>
            </w:r>
          </w:p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0754A8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https://youtu.be/cysCzYqvhgM</w:t>
            </w:r>
          </w:p>
        </w:tc>
        <w:tc>
          <w:tcPr>
            <w:tcW w:w="153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Resin-bonded Ceramic Restoration </w:t>
            </w:r>
          </w:p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(</w:t>
            </w:r>
            <w:proofErr w:type="spellStart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Dr.</w:t>
            </w:r>
            <w:r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Abeer</w:t>
            </w:r>
            <w:proofErr w:type="spellEnd"/>
            <w:r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Atef</w:t>
            </w:r>
            <w:proofErr w:type="spellEnd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)</w:t>
            </w:r>
          </w:p>
        </w:tc>
        <w:tc>
          <w:tcPr>
            <w:tcW w:w="2079" w:type="pct"/>
            <w:gridSpan w:val="2"/>
            <w:vMerge/>
            <w:shd w:val="clear" w:color="auto" w:fill="8EAADB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28443E" w:rsidRPr="00D527D9" w:rsidTr="00836137">
        <w:trPr>
          <w:cantSplit/>
          <w:trHeight w:val="567"/>
        </w:trPr>
        <w:tc>
          <w:tcPr>
            <w:tcW w:w="2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5</w:t>
            </w:r>
          </w:p>
          <w:p w:rsidR="0028443E" w:rsidRPr="00D527D9" w:rsidRDefault="0028443E" w:rsidP="0028443E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836137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https://youtu.be/E7qaaNTYlyU</w:t>
            </w:r>
          </w:p>
        </w:tc>
        <w:tc>
          <w:tcPr>
            <w:tcW w:w="153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Indirect Porcelain Veneer</w:t>
            </w:r>
          </w:p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(Dr. </w:t>
            </w:r>
            <w:proofErr w:type="spellStart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herif.</w:t>
            </w: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Magdy</w:t>
            </w:r>
            <w:proofErr w:type="spellEnd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)</w:t>
            </w:r>
          </w:p>
        </w:tc>
        <w:tc>
          <w:tcPr>
            <w:tcW w:w="2079" w:type="pct"/>
            <w:gridSpan w:val="2"/>
            <w:vMerge/>
            <w:shd w:val="clear" w:color="auto" w:fill="8EAADB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28443E" w:rsidRPr="00D527D9" w:rsidTr="00836137">
        <w:trPr>
          <w:cantSplit/>
          <w:trHeight w:val="567"/>
        </w:trPr>
        <w:tc>
          <w:tcPr>
            <w:tcW w:w="2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6</w:t>
            </w:r>
          </w:p>
          <w:p w:rsidR="0028443E" w:rsidRPr="00D527D9" w:rsidRDefault="0028443E" w:rsidP="0028443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836137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https://youtu.be/XKLI7_IITqs</w:t>
            </w:r>
          </w:p>
        </w:tc>
        <w:tc>
          <w:tcPr>
            <w:tcW w:w="153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Implant-supported FP I</w:t>
            </w:r>
          </w:p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(Dr. </w:t>
            </w:r>
            <w:proofErr w:type="spellStart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Shakal</w:t>
            </w:r>
            <w:proofErr w:type="spellEnd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)</w:t>
            </w:r>
          </w:p>
        </w:tc>
        <w:tc>
          <w:tcPr>
            <w:tcW w:w="2079" w:type="pct"/>
            <w:gridSpan w:val="2"/>
            <w:vMerge/>
            <w:shd w:val="clear" w:color="auto" w:fill="FFFF00"/>
            <w:vAlign w:val="center"/>
          </w:tcPr>
          <w:p w:rsidR="0028443E" w:rsidRPr="00D527D9" w:rsidRDefault="0028443E" w:rsidP="0028443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28443E" w:rsidRPr="00D527D9" w:rsidTr="00836137">
        <w:trPr>
          <w:cantSplit/>
          <w:trHeight w:val="567"/>
        </w:trPr>
        <w:tc>
          <w:tcPr>
            <w:tcW w:w="2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7</w:t>
            </w:r>
          </w:p>
          <w:p w:rsidR="0028443E" w:rsidRPr="00D527D9" w:rsidRDefault="0028443E" w:rsidP="0028443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836137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https://youtu.be/AcxlmAPXAfc</w:t>
            </w:r>
          </w:p>
        </w:tc>
        <w:tc>
          <w:tcPr>
            <w:tcW w:w="153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Implant-supported FP II</w:t>
            </w:r>
          </w:p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(Dr. </w:t>
            </w:r>
            <w:proofErr w:type="spellStart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Shakal</w:t>
            </w:r>
            <w:proofErr w:type="spellEnd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(Quiz)</w:t>
            </w:r>
          </w:p>
        </w:tc>
        <w:tc>
          <w:tcPr>
            <w:tcW w:w="2079" w:type="pct"/>
            <w:gridSpan w:val="2"/>
            <w:vMerge/>
            <w:shd w:val="clear" w:color="auto" w:fill="F7CAAC"/>
            <w:vAlign w:val="center"/>
          </w:tcPr>
          <w:p w:rsidR="0028443E" w:rsidRPr="00D527D9" w:rsidRDefault="0028443E" w:rsidP="0028443E">
            <w:pPr>
              <w:spacing w:before="120" w:after="60" w:line="240" w:lineRule="auto"/>
              <w:jc w:val="center"/>
              <w:outlineLvl w:val="5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28443E" w:rsidRPr="00D527D9" w:rsidTr="00836137">
        <w:trPr>
          <w:cantSplit/>
          <w:trHeight w:val="567"/>
        </w:trPr>
        <w:tc>
          <w:tcPr>
            <w:tcW w:w="2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8</w:t>
            </w:r>
          </w:p>
          <w:p w:rsidR="0028443E" w:rsidRPr="00D527D9" w:rsidRDefault="0028443E" w:rsidP="0028443E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28443E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https://youtu.be/Y64S-T3EyaM</w:t>
            </w:r>
          </w:p>
        </w:tc>
        <w:tc>
          <w:tcPr>
            <w:tcW w:w="153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All-ceramic </w:t>
            </w: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Restorations I </w:t>
            </w:r>
          </w:p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(</w:t>
            </w:r>
            <w:proofErr w:type="spellStart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Dr.Korsel</w:t>
            </w:r>
            <w:proofErr w:type="spellEnd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)</w:t>
            </w:r>
          </w:p>
        </w:tc>
        <w:tc>
          <w:tcPr>
            <w:tcW w:w="2079" w:type="pct"/>
            <w:gridSpan w:val="2"/>
            <w:vMerge/>
            <w:shd w:val="clear" w:color="auto" w:fill="D9E2F3"/>
            <w:vAlign w:val="center"/>
          </w:tcPr>
          <w:p w:rsidR="0028443E" w:rsidRPr="00D527D9" w:rsidRDefault="0028443E" w:rsidP="0028443E">
            <w:pPr>
              <w:spacing w:before="120" w:after="60" w:line="240" w:lineRule="auto"/>
              <w:jc w:val="center"/>
              <w:outlineLvl w:val="5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28443E" w:rsidRPr="00D527D9" w:rsidTr="00836137">
        <w:trPr>
          <w:cantSplit/>
          <w:trHeight w:val="567"/>
        </w:trPr>
        <w:tc>
          <w:tcPr>
            <w:tcW w:w="2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9</w:t>
            </w:r>
          </w:p>
          <w:p w:rsidR="0028443E" w:rsidRPr="00D527D9" w:rsidRDefault="0028443E" w:rsidP="0028443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28443E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https://youtu.be/ibaYlGElzsQ</w:t>
            </w:r>
          </w:p>
        </w:tc>
        <w:tc>
          <w:tcPr>
            <w:tcW w:w="153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All-ceramic Restorations II</w:t>
            </w:r>
          </w:p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(</w:t>
            </w:r>
            <w:proofErr w:type="spellStart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Dr.Korsel</w:t>
            </w:r>
            <w:proofErr w:type="spellEnd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)</w:t>
            </w:r>
          </w:p>
        </w:tc>
        <w:tc>
          <w:tcPr>
            <w:tcW w:w="2079" w:type="pct"/>
            <w:gridSpan w:val="2"/>
            <w:vMerge/>
            <w:shd w:val="clear" w:color="auto" w:fill="D9E2F3"/>
            <w:vAlign w:val="center"/>
          </w:tcPr>
          <w:p w:rsidR="0028443E" w:rsidRPr="00D527D9" w:rsidRDefault="0028443E" w:rsidP="0028443E">
            <w:pPr>
              <w:spacing w:before="120" w:after="60" w:line="240" w:lineRule="auto"/>
              <w:jc w:val="center"/>
              <w:outlineLvl w:val="5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28443E" w:rsidRPr="00D527D9" w:rsidTr="00836137">
        <w:trPr>
          <w:cantSplit/>
          <w:trHeight w:val="567"/>
        </w:trPr>
        <w:tc>
          <w:tcPr>
            <w:tcW w:w="2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10</w:t>
            </w:r>
          </w:p>
          <w:p w:rsidR="0028443E" w:rsidRPr="00D527D9" w:rsidRDefault="0028443E" w:rsidP="0028443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Revision</w:t>
            </w:r>
          </w:p>
          <w:p w:rsidR="0028443E" w:rsidRPr="00D527D9" w:rsidRDefault="0028443E" w:rsidP="002844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(Dr. </w:t>
            </w:r>
            <w:proofErr w:type="spellStart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Elshahawy</w:t>
            </w:r>
            <w:proofErr w:type="spellEnd"/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(Quiz)</w:t>
            </w: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079" w:type="pct"/>
            <w:gridSpan w:val="2"/>
            <w:vMerge/>
            <w:shd w:val="clear" w:color="auto" w:fill="E2EFD9"/>
            <w:vAlign w:val="center"/>
          </w:tcPr>
          <w:p w:rsidR="0028443E" w:rsidRPr="00D527D9" w:rsidRDefault="0028443E" w:rsidP="0028443E">
            <w:pPr>
              <w:spacing w:before="120" w:after="60" w:line="240" w:lineRule="auto"/>
              <w:jc w:val="center"/>
              <w:outlineLvl w:val="5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</w:p>
        </w:tc>
      </w:tr>
      <w:tr w:rsidR="0028443E" w:rsidRPr="00D527D9" w:rsidTr="00836137">
        <w:trPr>
          <w:cantSplit/>
          <w:trHeight w:val="567"/>
        </w:trPr>
        <w:tc>
          <w:tcPr>
            <w:tcW w:w="2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43E" w:rsidRPr="00D527D9" w:rsidRDefault="0028443E" w:rsidP="0028443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20"/>
                <w:sz w:val="24"/>
                <w:szCs w:val="24"/>
              </w:rPr>
            </w:pPr>
            <w:r w:rsidRPr="00D527D9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pacing w:val="20"/>
                <w:sz w:val="24"/>
                <w:szCs w:val="24"/>
              </w:rPr>
              <w:t>1</w:t>
            </w:r>
          </w:p>
        </w:tc>
        <w:tc>
          <w:tcPr>
            <w:tcW w:w="27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443E" w:rsidRPr="00D527D9" w:rsidRDefault="0028443E" w:rsidP="0028443E">
            <w:pPr>
              <w:spacing w:before="120" w:after="60" w:line="240" w:lineRule="auto"/>
              <w:jc w:val="center"/>
              <w:outlineLvl w:val="5"/>
              <w:rPr>
                <w:rFonts w:ascii="Arial" w:eastAsia="Times New Roman" w:hAnsi="Arial" w:cs="Arial"/>
                <w:sz w:val="24"/>
                <w:szCs w:val="24"/>
                <w:lang w:bidi="ar-EG"/>
              </w:rPr>
            </w:pPr>
            <w:r w:rsidRPr="00D527D9">
              <w:rPr>
                <w:rFonts w:ascii="Arial" w:eastAsia="Times New Roman" w:hAnsi="Arial" w:cs="Arial"/>
                <w:sz w:val="24"/>
                <w:szCs w:val="24"/>
                <w:lang w:bidi="ar-EG"/>
              </w:rPr>
              <w:t>Final-year Practical Exam</w:t>
            </w:r>
            <w:r w:rsidRPr="00D527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527D9">
              <w:rPr>
                <w:rFonts w:ascii="Arial" w:eastAsia="Times New Roman" w:hAnsi="Arial" w:cs="Arial"/>
                <w:sz w:val="24"/>
                <w:szCs w:val="24"/>
                <w:lang w:bidi="ar-EG"/>
              </w:rPr>
              <w:t xml:space="preserve">on </w:t>
            </w:r>
          </w:p>
        </w:tc>
        <w:tc>
          <w:tcPr>
            <w:tcW w:w="2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443E" w:rsidRPr="00D527D9" w:rsidRDefault="0028443E" w:rsidP="0028443E">
            <w:pPr>
              <w:spacing w:before="120" w:after="60" w:line="240" w:lineRule="auto"/>
              <w:jc w:val="center"/>
              <w:outlineLvl w:val="5"/>
              <w:rPr>
                <w:rFonts w:ascii="Arial" w:eastAsia="Times New Roman" w:hAnsi="Arial" w:cs="Arial"/>
                <w:sz w:val="24"/>
                <w:szCs w:val="24"/>
                <w:lang w:bidi="ar-EG"/>
              </w:rPr>
            </w:pPr>
            <w:r w:rsidRPr="00D527D9">
              <w:rPr>
                <w:rFonts w:ascii="Arial" w:eastAsia="Times New Roman" w:hAnsi="Arial" w:cs="Arial"/>
                <w:sz w:val="24"/>
                <w:szCs w:val="24"/>
                <w:lang w:bidi="ar-EG"/>
              </w:rPr>
              <w:t xml:space="preserve">Requirements' Evaluation on </w:t>
            </w:r>
          </w:p>
        </w:tc>
      </w:tr>
    </w:tbl>
    <w:p w:rsidR="003306AC" w:rsidRPr="003306AC" w:rsidRDefault="003306AC" w:rsidP="003306AC">
      <w:pPr>
        <w:spacing w:after="0" w:line="240" w:lineRule="auto"/>
        <w:ind w:hanging="142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3306AC">
        <w:rPr>
          <w:rFonts w:ascii="Arial" w:eastAsia="Times New Roman" w:hAnsi="Arial" w:cs="Arial"/>
          <w:b/>
          <w:spacing w:val="20"/>
          <w:sz w:val="24"/>
          <w:szCs w:val="24"/>
        </w:rPr>
        <w:t>Requirements:</w:t>
      </w:r>
    </w:p>
    <w:p w:rsidR="003306AC" w:rsidRPr="00FC7BEC" w:rsidRDefault="003306AC" w:rsidP="00FC7BE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pacing w:val="20"/>
          <w:sz w:val="24"/>
          <w:szCs w:val="24"/>
        </w:rPr>
      </w:pPr>
      <w:r w:rsidRPr="00FC7BEC">
        <w:rPr>
          <w:rFonts w:ascii="Arial" w:eastAsia="Times New Roman" w:hAnsi="Arial" w:cs="Arial"/>
          <w:bCs/>
          <w:spacing w:val="20"/>
          <w:sz w:val="24"/>
          <w:szCs w:val="24"/>
        </w:rPr>
        <w:t>Two cases, each with dowel followed by full crown.</w:t>
      </w:r>
    </w:p>
    <w:p w:rsidR="00FC7BEC" w:rsidRPr="002B1491" w:rsidRDefault="00FC7BEC" w:rsidP="002B1491">
      <w:pPr>
        <w:spacing w:after="0" w:line="240" w:lineRule="auto"/>
        <w:rPr>
          <w:rFonts w:ascii="Arial" w:eastAsia="Times New Roman" w:hAnsi="Arial" w:cs="Arial" w:hint="cs"/>
          <w:bCs/>
          <w:spacing w:val="20"/>
          <w:sz w:val="24"/>
          <w:szCs w:val="24"/>
          <w:rtl/>
          <w:lang w:bidi="ar-EG"/>
        </w:rPr>
      </w:pPr>
      <w:bookmarkStart w:id="0" w:name="_GoBack"/>
      <w:bookmarkEnd w:id="0"/>
    </w:p>
    <w:sectPr w:rsidR="00FC7BEC" w:rsidRPr="002B1491" w:rsidSect="002B149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45" w:rsidRDefault="00116545" w:rsidP="008A78B1">
      <w:pPr>
        <w:spacing w:after="0" w:line="240" w:lineRule="auto"/>
      </w:pPr>
      <w:r>
        <w:separator/>
      </w:r>
    </w:p>
  </w:endnote>
  <w:endnote w:type="continuationSeparator" w:id="0">
    <w:p w:rsidR="00116545" w:rsidRDefault="00116545" w:rsidP="008A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45" w:rsidRDefault="00116545" w:rsidP="008A78B1">
      <w:pPr>
        <w:spacing w:after="0" w:line="240" w:lineRule="auto"/>
      </w:pPr>
      <w:r>
        <w:separator/>
      </w:r>
    </w:p>
  </w:footnote>
  <w:footnote w:type="continuationSeparator" w:id="0">
    <w:p w:rsidR="00116545" w:rsidRDefault="00116545" w:rsidP="008A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00C"/>
    <w:multiLevelType w:val="hybridMultilevel"/>
    <w:tmpl w:val="E1C62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39AB"/>
    <w:multiLevelType w:val="hybridMultilevel"/>
    <w:tmpl w:val="815E8E1A"/>
    <w:lvl w:ilvl="0" w:tplc="93CEB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519FA"/>
    <w:multiLevelType w:val="hybridMultilevel"/>
    <w:tmpl w:val="80AA8402"/>
    <w:lvl w:ilvl="0" w:tplc="9BB26D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AC36830"/>
    <w:multiLevelType w:val="hybridMultilevel"/>
    <w:tmpl w:val="97C879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38283A"/>
    <w:multiLevelType w:val="hybridMultilevel"/>
    <w:tmpl w:val="7798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54"/>
    <w:rsid w:val="0000790D"/>
    <w:rsid w:val="00023CEB"/>
    <w:rsid w:val="00030BDA"/>
    <w:rsid w:val="00036493"/>
    <w:rsid w:val="00052758"/>
    <w:rsid w:val="000754A8"/>
    <w:rsid w:val="000966F1"/>
    <w:rsid w:val="00116545"/>
    <w:rsid w:val="001A0C6B"/>
    <w:rsid w:val="001D39D3"/>
    <w:rsid w:val="001F48B5"/>
    <w:rsid w:val="0027452E"/>
    <w:rsid w:val="0028443E"/>
    <w:rsid w:val="002951B6"/>
    <w:rsid w:val="002B1491"/>
    <w:rsid w:val="002C4754"/>
    <w:rsid w:val="002F4594"/>
    <w:rsid w:val="003306AC"/>
    <w:rsid w:val="00346731"/>
    <w:rsid w:val="003810BB"/>
    <w:rsid w:val="003B04B8"/>
    <w:rsid w:val="003B7089"/>
    <w:rsid w:val="00455653"/>
    <w:rsid w:val="004E43FA"/>
    <w:rsid w:val="005062BE"/>
    <w:rsid w:val="00537991"/>
    <w:rsid w:val="00585E70"/>
    <w:rsid w:val="005B62B7"/>
    <w:rsid w:val="005F3742"/>
    <w:rsid w:val="00674CE6"/>
    <w:rsid w:val="00705E7D"/>
    <w:rsid w:val="00755D52"/>
    <w:rsid w:val="00776104"/>
    <w:rsid w:val="00791A27"/>
    <w:rsid w:val="007C4532"/>
    <w:rsid w:val="008048C7"/>
    <w:rsid w:val="00836137"/>
    <w:rsid w:val="00874D32"/>
    <w:rsid w:val="008A78B1"/>
    <w:rsid w:val="008C24D0"/>
    <w:rsid w:val="008F3DC1"/>
    <w:rsid w:val="00956D95"/>
    <w:rsid w:val="009C2AFC"/>
    <w:rsid w:val="009F375C"/>
    <w:rsid w:val="00A25DCD"/>
    <w:rsid w:val="00A94DA2"/>
    <w:rsid w:val="00A95AEB"/>
    <w:rsid w:val="00B23FC9"/>
    <w:rsid w:val="00B9016C"/>
    <w:rsid w:val="00C15AC6"/>
    <w:rsid w:val="00C475BF"/>
    <w:rsid w:val="00C65D00"/>
    <w:rsid w:val="00C80053"/>
    <w:rsid w:val="00CA4792"/>
    <w:rsid w:val="00CC5C2D"/>
    <w:rsid w:val="00CC7D82"/>
    <w:rsid w:val="00D0706B"/>
    <w:rsid w:val="00D24840"/>
    <w:rsid w:val="00D527D9"/>
    <w:rsid w:val="00D57638"/>
    <w:rsid w:val="00D71BBF"/>
    <w:rsid w:val="00D86263"/>
    <w:rsid w:val="00DC175C"/>
    <w:rsid w:val="00DD65D8"/>
    <w:rsid w:val="00DD6B7C"/>
    <w:rsid w:val="00DE4869"/>
    <w:rsid w:val="00E41A91"/>
    <w:rsid w:val="00EA075F"/>
    <w:rsid w:val="00F10F4D"/>
    <w:rsid w:val="00F2111D"/>
    <w:rsid w:val="00F51643"/>
    <w:rsid w:val="00FC045F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8B1"/>
  </w:style>
  <w:style w:type="paragraph" w:styleId="Footer">
    <w:name w:val="footer"/>
    <w:basedOn w:val="Normal"/>
    <w:link w:val="FooterChar"/>
    <w:uiPriority w:val="99"/>
    <w:unhideWhenUsed/>
    <w:rsid w:val="008A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B1"/>
  </w:style>
  <w:style w:type="paragraph" w:styleId="ListParagraph">
    <w:name w:val="List Paragraph"/>
    <w:basedOn w:val="Normal"/>
    <w:uiPriority w:val="34"/>
    <w:qFormat/>
    <w:rsid w:val="00FC7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8B1"/>
  </w:style>
  <w:style w:type="paragraph" w:styleId="Footer">
    <w:name w:val="footer"/>
    <w:basedOn w:val="Normal"/>
    <w:link w:val="FooterChar"/>
    <w:uiPriority w:val="99"/>
    <w:unhideWhenUsed/>
    <w:rsid w:val="008A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B1"/>
  </w:style>
  <w:style w:type="paragraph" w:styleId="ListParagraph">
    <w:name w:val="List Paragraph"/>
    <w:basedOn w:val="Normal"/>
    <w:uiPriority w:val="34"/>
    <w:qFormat/>
    <w:rsid w:val="00FC7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2021-03-18T17:29:00Z</dcterms:created>
  <dcterms:modified xsi:type="dcterms:W3CDTF">2021-03-18T17:29:00Z</dcterms:modified>
</cp:coreProperties>
</file>